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E0" w:rsidRDefault="000F48E0" w:rsidP="000F48E0">
      <w:pPr>
        <w:jc w:val="center"/>
        <w:rPr>
          <w:sz w:val="36"/>
          <w:szCs w:val="36"/>
        </w:rPr>
      </w:pPr>
      <w:r w:rsidRPr="00826465">
        <w:rPr>
          <w:b/>
          <w:bCs/>
          <w:sz w:val="36"/>
          <w:szCs w:val="36"/>
        </w:rPr>
        <w:t xml:space="preserve">Bijlage </w:t>
      </w:r>
      <w:r>
        <w:rPr>
          <w:b/>
          <w:bCs/>
          <w:sz w:val="36"/>
          <w:szCs w:val="36"/>
        </w:rPr>
        <w:t xml:space="preserve">4.3. </w:t>
      </w:r>
      <w:r>
        <w:rPr>
          <w:sz w:val="36"/>
          <w:szCs w:val="36"/>
        </w:rPr>
        <w:t xml:space="preserve">Formulier </w:t>
      </w:r>
      <w:proofErr w:type="spellStart"/>
      <w:r>
        <w:rPr>
          <w:sz w:val="36"/>
          <w:szCs w:val="36"/>
        </w:rPr>
        <w:t>leerlingplan</w:t>
      </w:r>
      <w:proofErr w:type="spellEnd"/>
      <w:r>
        <w:rPr>
          <w:sz w:val="36"/>
          <w:szCs w:val="36"/>
        </w:rPr>
        <w:t xml:space="preserve"> basisschool</w:t>
      </w:r>
    </w:p>
    <w:p w:rsidR="000F48E0" w:rsidRDefault="000F48E0" w:rsidP="000F48E0"/>
    <w:tbl>
      <w:tblPr>
        <w:tblStyle w:val="Tabelraster2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0F48E0" w:rsidRPr="00645F19" w:rsidTr="009A34C7">
        <w:tc>
          <w:tcPr>
            <w:tcW w:w="14879" w:type="dxa"/>
          </w:tcPr>
          <w:p w:rsidR="000F48E0" w:rsidRPr="000F48E0" w:rsidRDefault="000F48E0" w:rsidP="001D674B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lang w:val="nl-NL" w:eastAsia="en-US"/>
              </w:rPr>
            </w:pPr>
            <w:proofErr w:type="spellStart"/>
            <w:r w:rsidRPr="000F48E0">
              <w:rPr>
                <w:lang w:val="nl-NL" w:eastAsia="en-US"/>
              </w:rPr>
              <w:t>Leerlingplan</w:t>
            </w:r>
            <w:proofErr w:type="spellEnd"/>
            <w:r w:rsidRPr="000F48E0">
              <w:rPr>
                <w:lang w:val="nl-NL" w:eastAsia="en-US"/>
              </w:rPr>
              <w:t xml:space="preserve"> van: </w:t>
            </w:r>
            <w:r>
              <w:rPr>
                <w:lang w:val="nl-NL" w:eastAsia="en-US"/>
              </w:rPr>
              <w:t xml:space="preserve">     </w:t>
            </w:r>
            <w:r w:rsidRPr="000F48E0">
              <w:rPr>
                <w:lang w:val="nl-NL" w:eastAsia="en-US"/>
              </w:rPr>
              <w:t>…………………………………………………</w:t>
            </w:r>
            <w:r w:rsidR="009A34C7">
              <w:rPr>
                <w:lang w:val="nl-NL" w:eastAsia="en-US"/>
              </w:rPr>
              <w:t xml:space="preserve">  </w:t>
            </w:r>
            <w:r w:rsidRPr="000F48E0">
              <w:rPr>
                <w:lang w:val="nl-NL" w:eastAsia="en-US"/>
              </w:rPr>
              <w:t>Klas en leerkracht:</w:t>
            </w:r>
            <w:r>
              <w:rPr>
                <w:lang w:val="nl-NL" w:eastAsia="en-US"/>
              </w:rPr>
              <w:t xml:space="preserve">   </w:t>
            </w:r>
            <w:r w:rsidRPr="000F48E0">
              <w:rPr>
                <w:lang w:val="nl-NL" w:eastAsia="en-US"/>
              </w:rPr>
              <w:t>……………………………………………………………….</w:t>
            </w:r>
          </w:p>
          <w:p w:rsidR="000F48E0" w:rsidRPr="00645F19" w:rsidRDefault="000F48E0" w:rsidP="009A34C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45F19">
              <w:rPr>
                <w:lang w:eastAsia="en-US"/>
              </w:rPr>
              <w:t>Ingevuld</w:t>
            </w:r>
            <w:proofErr w:type="spellEnd"/>
            <w:r w:rsidRPr="00645F19">
              <w:rPr>
                <w:lang w:eastAsia="en-US"/>
              </w:rPr>
              <w:t xml:space="preserve"> met:</w:t>
            </w:r>
            <w:r>
              <w:rPr>
                <w:lang w:eastAsia="en-US"/>
              </w:rPr>
              <w:t xml:space="preserve">    </w:t>
            </w:r>
            <w:r w:rsidRPr="00645F19">
              <w:rPr>
                <w:lang w:eastAsia="en-US"/>
              </w:rPr>
              <w:t>……………………………………………………………………….</w:t>
            </w:r>
            <w:r w:rsidR="009A34C7">
              <w:rPr>
                <w:lang w:eastAsia="en-US"/>
              </w:rPr>
              <w:t xml:space="preserve">   </w:t>
            </w:r>
            <w:r w:rsidR="00F02D92">
              <w:rPr>
                <w:lang w:eastAsia="en-US"/>
              </w:rPr>
              <w:t xml:space="preserve">                                 </w:t>
            </w:r>
            <w:r w:rsidRPr="00645F19">
              <w:rPr>
                <w:lang w:eastAsia="en-US"/>
              </w:rPr>
              <w:t xml:space="preserve">Datum: </w:t>
            </w:r>
            <w:r>
              <w:rPr>
                <w:lang w:eastAsia="en-US"/>
              </w:rPr>
              <w:t xml:space="preserve">  </w:t>
            </w:r>
            <w:r w:rsidRPr="00645F19">
              <w:rPr>
                <w:lang w:eastAsia="en-US"/>
              </w:rPr>
              <w:t>……………………………………</w:t>
            </w:r>
          </w:p>
        </w:tc>
      </w:tr>
    </w:tbl>
    <w:p w:rsidR="000F48E0" w:rsidRPr="00645F19" w:rsidRDefault="000F48E0" w:rsidP="000F48E0">
      <w:pPr>
        <w:tabs>
          <w:tab w:val="left" w:pos="-720"/>
        </w:tabs>
        <w:suppressAutoHyphens/>
        <w:spacing w:line="276" w:lineRule="auto"/>
        <w:jc w:val="both"/>
        <w:rPr>
          <w:rFonts w:ascii="Cambria" w:eastAsia="Calibri" w:hAnsi="Cambria"/>
          <w:b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2835"/>
        <w:gridCol w:w="2976"/>
        <w:gridCol w:w="2694"/>
        <w:gridCol w:w="3118"/>
      </w:tblGrid>
      <w:tr w:rsidR="009A34C7" w:rsidRPr="00645F19" w:rsidTr="009A34C7">
        <w:tc>
          <w:tcPr>
            <w:tcW w:w="3256" w:type="dxa"/>
          </w:tcPr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 xml:space="preserve">Nu weet, kan of doe ik al: </w:t>
            </w: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>Straks wil ik ook nog weten, kunnen, doen (dan merken, zien of horen we):</w:t>
            </w: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835" w:type="dxa"/>
          </w:tcPr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>Om dat te bereiken ga ik:</w:t>
            </w:r>
          </w:p>
        </w:tc>
        <w:tc>
          <w:tcPr>
            <w:tcW w:w="2976" w:type="dxa"/>
          </w:tcPr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>Leerkracht helpt mij door:</w:t>
            </w:r>
          </w:p>
        </w:tc>
        <w:tc>
          <w:tcPr>
            <w:tcW w:w="2694" w:type="dxa"/>
          </w:tcPr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 xml:space="preserve">Ouders helpen me door: </w:t>
            </w: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3118" w:type="dxa"/>
          </w:tcPr>
          <w:p w:rsidR="000F48E0" w:rsidRPr="00645F19" w:rsidRDefault="000F48E0" w:rsidP="001D674B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 xml:space="preserve">Materialen: </w:t>
            </w: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1D674B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</w:p>
          <w:p w:rsidR="000F48E0" w:rsidRPr="00645F19" w:rsidRDefault="000F48E0" w:rsidP="009A34C7">
            <w:pPr>
              <w:spacing w:line="276" w:lineRule="auto"/>
              <w:rPr>
                <w:rFonts w:ascii="Cambria" w:eastAsia="MS Mincho" w:hAnsi="Cambria"/>
                <w:lang w:eastAsia="en-US"/>
              </w:rPr>
            </w:pPr>
            <w:r w:rsidRPr="00645F19">
              <w:rPr>
                <w:rFonts w:ascii="Cambria" w:eastAsia="MS Mincho" w:hAnsi="Cambria"/>
                <w:lang w:eastAsia="en-US"/>
              </w:rPr>
              <w:t xml:space="preserve">Klasgenoot of iemand anders die helpt door: </w:t>
            </w:r>
          </w:p>
        </w:tc>
      </w:tr>
    </w:tbl>
    <w:p w:rsidR="000F48E0" w:rsidRPr="00645F19" w:rsidRDefault="000F48E0" w:rsidP="000F48E0">
      <w:pPr>
        <w:spacing w:line="276" w:lineRule="auto"/>
        <w:rPr>
          <w:rFonts w:ascii="Cambria" w:eastAsia="Calibri" w:hAnsi="Cambria"/>
          <w:lang w:eastAsia="en-US"/>
        </w:rPr>
      </w:pPr>
    </w:p>
    <w:tbl>
      <w:tblPr>
        <w:tblStyle w:val="Tabelraster2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0F48E0" w:rsidRPr="00645F19" w:rsidTr="009A34C7">
        <w:tc>
          <w:tcPr>
            <w:tcW w:w="14879" w:type="dxa"/>
          </w:tcPr>
          <w:p w:rsidR="000F48E0" w:rsidRPr="000F48E0" w:rsidRDefault="000F48E0" w:rsidP="001D674B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lang w:val="nl-NL" w:eastAsia="en-US"/>
              </w:rPr>
            </w:pPr>
            <w:r w:rsidRPr="000F48E0">
              <w:rPr>
                <w:lang w:val="nl-NL" w:eastAsia="en-US"/>
              </w:rPr>
              <w:t>Evaluatiedatum: ………………………………………………</w:t>
            </w:r>
            <w:r w:rsidR="009A34C7">
              <w:rPr>
                <w:lang w:val="nl-NL" w:eastAsia="en-US"/>
              </w:rPr>
              <w:t xml:space="preserve">     </w:t>
            </w:r>
            <w:r w:rsidRPr="000F48E0">
              <w:rPr>
                <w:lang w:val="nl-NL" w:eastAsia="en-US"/>
              </w:rPr>
              <w:t>Wie evalueert: ……………………………………………………</w:t>
            </w:r>
          </w:p>
          <w:p w:rsidR="000F48E0" w:rsidRPr="000F48E0" w:rsidRDefault="000F48E0" w:rsidP="001D674B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lang w:val="nl-NL" w:eastAsia="en-US"/>
              </w:rPr>
            </w:pPr>
            <w:r w:rsidRPr="000F48E0">
              <w:rPr>
                <w:lang w:val="nl-NL" w:eastAsia="en-US"/>
              </w:rPr>
              <w:t>Hoe weten we of het doel bereikt is? …………………………………………</w:t>
            </w:r>
            <w:r w:rsidR="009A34C7">
              <w:rPr>
                <w:lang w:val="nl-NL" w:eastAsia="en-US"/>
              </w:rPr>
              <w:t>…………………………………………………………..</w:t>
            </w:r>
            <w:r w:rsidRPr="000F48E0">
              <w:rPr>
                <w:lang w:val="nl-NL" w:eastAsia="en-US"/>
              </w:rPr>
              <w:t>…………………</w:t>
            </w:r>
          </w:p>
          <w:p w:rsidR="000F48E0" w:rsidRPr="000F48E0" w:rsidRDefault="000F48E0" w:rsidP="001D674B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lang w:val="nl-NL" w:eastAsia="en-US"/>
              </w:rPr>
            </w:pPr>
            <w:r w:rsidRPr="000F48E0">
              <w:rPr>
                <w:lang w:val="nl-NL" w:eastAsia="en-US"/>
              </w:rPr>
              <w:t>…………………………………………………………………………………</w:t>
            </w:r>
            <w:r w:rsidR="009A34C7">
              <w:rPr>
                <w:lang w:val="nl-NL" w:eastAsia="en-US"/>
              </w:rPr>
              <w:t>…………………………………………..</w:t>
            </w:r>
            <w:r w:rsidRPr="000F48E0">
              <w:rPr>
                <w:lang w:val="nl-NL" w:eastAsia="en-US"/>
              </w:rPr>
              <w:t>………………………………...</w:t>
            </w:r>
          </w:p>
          <w:p w:rsidR="000F48E0" w:rsidRPr="000F48E0" w:rsidRDefault="000F48E0" w:rsidP="001D674B">
            <w:pPr>
              <w:spacing w:line="276" w:lineRule="auto"/>
              <w:rPr>
                <w:lang w:val="nl-NL" w:eastAsia="en-US"/>
              </w:rPr>
            </w:pPr>
            <w:r w:rsidRPr="000F48E0">
              <w:rPr>
                <w:lang w:val="nl-NL" w:eastAsia="en-US"/>
              </w:rPr>
              <w:t>Uitkomst van de evaluatie: is ons doel bereikt? ………………………</w:t>
            </w:r>
            <w:r w:rsidR="009A34C7">
              <w:rPr>
                <w:lang w:val="nl-NL" w:eastAsia="en-US"/>
              </w:rPr>
              <w:t>.</w:t>
            </w:r>
            <w:r w:rsidRPr="000F48E0">
              <w:rPr>
                <w:lang w:val="nl-NL" w:eastAsia="en-US"/>
              </w:rPr>
              <w:t>…………………….</w:t>
            </w:r>
          </w:p>
          <w:p w:rsidR="00251C9A" w:rsidRPr="00645F19" w:rsidRDefault="000F48E0" w:rsidP="009A34C7">
            <w:pPr>
              <w:spacing w:line="276" w:lineRule="auto"/>
              <w:rPr>
                <w:lang w:eastAsia="en-US"/>
              </w:rPr>
            </w:pPr>
            <w:r w:rsidRPr="00645F19">
              <w:rPr>
                <w:lang w:eastAsia="en-US"/>
              </w:rPr>
              <w:t>Hoe nu verder?................................................................................................................</w:t>
            </w:r>
            <w:r w:rsidR="009A34C7">
              <w:rPr>
                <w:lang w:eastAsia="en-US"/>
              </w:rPr>
              <w:t>........................</w:t>
            </w:r>
            <w:r w:rsidRPr="00645F19">
              <w:rPr>
                <w:lang w:eastAsia="en-US"/>
              </w:rPr>
              <w:t>……………………………………………………</w:t>
            </w:r>
          </w:p>
        </w:tc>
      </w:tr>
    </w:tbl>
    <w:p w:rsidR="00251C9A" w:rsidRPr="00645F19" w:rsidRDefault="00251C9A" w:rsidP="00251C9A">
      <w:pPr>
        <w:spacing w:line="276" w:lineRule="auto"/>
        <w:jc w:val="both"/>
        <w:rPr>
          <w:rFonts w:ascii="Cambria" w:eastAsia="Calibri" w:hAnsi="Cambria"/>
          <w:lang w:eastAsia="en-US"/>
        </w:rPr>
      </w:pPr>
    </w:p>
    <w:sectPr w:rsidR="00251C9A" w:rsidRPr="00645F19" w:rsidSect="00251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70" w:rsidRDefault="00212D70" w:rsidP="00335436">
      <w:r>
        <w:separator/>
      </w:r>
    </w:p>
  </w:endnote>
  <w:endnote w:type="continuationSeparator" w:id="0">
    <w:p w:rsidR="00212D70" w:rsidRDefault="00212D70" w:rsidP="003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F7" w:rsidRDefault="000A66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36" w:rsidRPr="000A66F7" w:rsidRDefault="000A66F7" w:rsidP="000A66F7">
    <w:pPr>
      <w:pStyle w:val="Voettekst"/>
    </w:pPr>
    <w:r>
      <w:rPr>
        <w:rFonts w:eastAsia="Calibri"/>
        <w:i/>
        <w:iCs/>
        <w:color w:val="808080" w:themeColor="background1" w:themeShade="80"/>
        <w:sz w:val="20"/>
      </w:rPr>
      <w:t xml:space="preserve">HGW: samenwerken aan schoolsucces, Vlaamse editie’ (Pameijer,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Denys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Timbremont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 &amp; Van de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Veire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>, 2018)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F7" w:rsidRDefault="000A66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70" w:rsidRDefault="00212D70" w:rsidP="00335436">
      <w:r>
        <w:separator/>
      </w:r>
    </w:p>
  </w:footnote>
  <w:footnote w:type="continuationSeparator" w:id="0">
    <w:p w:rsidR="00212D70" w:rsidRDefault="00212D70" w:rsidP="0033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F7" w:rsidRDefault="000A66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F7" w:rsidRDefault="000A66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F7" w:rsidRDefault="000A66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0"/>
    <w:rsid w:val="000A66F7"/>
    <w:rsid w:val="000F48E0"/>
    <w:rsid w:val="001358F8"/>
    <w:rsid w:val="00156A02"/>
    <w:rsid w:val="00212D70"/>
    <w:rsid w:val="00213551"/>
    <w:rsid w:val="00214859"/>
    <w:rsid w:val="002229D3"/>
    <w:rsid w:val="00232BE6"/>
    <w:rsid w:val="00251C9A"/>
    <w:rsid w:val="00335436"/>
    <w:rsid w:val="00533D30"/>
    <w:rsid w:val="005875D0"/>
    <w:rsid w:val="00912AAB"/>
    <w:rsid w:val="009A34C7"/>
    <w:rsid w:val="00B5146F"/>
    <w:rsid w:val="00BB7D94"/>
    <w:rsid w:val="00D26908"/>
    <w:rsid w:val="00F02D92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6F69-6D9E-4573-AE5C-6F6CB6B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5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543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D2690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F48E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Lootens</dc:creator>
  <cp:keywords/>
  <dc:description/>
  <cp:lastModifiedBy>Inge Lootens</cp:lastModifiedBy>
  <cp:revision>6</cp:revision>
  <dcterms:created xsi:type="dcterms:W3CDTF">2019-02-23T16:42:00Z</dcterms:created>
  <dcterms:modified xsi:type="dcterms:W3CDTF">2019-02-25T15:05:00Z</dcterms:modified>
</cp:coreProperties>
</file>